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F4E6" w14:textId="5C071361" w:rsidR="00C24719" w:rsidRDefault="00C24719" w:rsidP="00F20434">
      <w:pPr>
        <w:jc w:val="center"/>
        <w:rPr>
          <w:b/>
          <w:u w:val="single"/>
        </w:rPr>
      </w:pPr>
      <w:r w:rsidRPr="00F20434">
        <w:rPr>
          <w:b/>
          <w:u w:val="single"/>
        </w:rPr>
        <w:t>Circuit Holy Week Walk</w:t>
      </w:r>
      <w:r w:rsidR="0015325F">
        <w:rPr>
          <w:b/>
          <w:u w:val="single"/>
        </w:rPr>
        <w:t xml:space="preserve"> 2025</w:t>
      </w:r>
    </w:p>
    <w:p w14:paraId="273D7667" w14:textId="2BBCD947" w:rsidR="002208EB" w:rsidRPr="00F20434" w:rsidRDefault="0015325F" w:rsidP="00F20434">
      <w:pPr>
        <w:jc w:val="center"/>
        <w:rPr>
          <w:b/>
          <w:u w:val="single"/>
        </w:rPr>
      </w:pPr>
      <w:r>
        <w:rPr>
          <w:b/>
          <w:u w:val="single"/>
        </w:rPr>
        <w:t>Wednesday 16</w:t>
      </w:r>
      <w:r w:rsidR="002208EB" w:rsidRPr="002208EB">
        <w:rPr>
          <w:b/>
          <w:u w:val="single"/>
          <w:vertAlign w:val="superscript"/>
        </w:rPr>
        <w:t>th</w:t>
      </w:r>
      <w:r w:rsidR="002208EB">
        <w:rPr>
          <w:b/>
          <w:u w:val="single"/>
        </w:rPr>
        <w:t xml:space="preserve"> </w:t>
      </w:r>
      <w:r>
        <w:rPr>
          <w:b/>
          <w:u w:val="single"/>
        </w:rPr>
        <w:t>April</w:t>
      </w:r>
    </w:p>
    <w:p w14:paraId="2554F6AB" w14:textId="77777777" w:rsidR="00C24719" w:rsidRDefault="00C24719" w:rsidP="00371996"/>
    <w:p w14:paraId="4787D32A" w14:textId="631BDCD5" w:rsidR="00C24719" w:rsidRDefault="00C24719" w:rsidP="00371996">
      <w:r>
        <w:t xml:space="preserve">After the success of </w:t>
      </w:r>
      <w:r w:rsidR="00B13DAA">
        <w:t>previous</w:t>
      </w:r>
      <w:r>
        <w:t xml:space="preserve"> years Holy Week walk</w:t>
      </w:r>
      <w:r w:rsidR="00C75E6B">
        <w:t>s</w:t>
      </w:r>
      <w:r>
        <w:t xml:space="preserve"> there is to be </w:t>
      </w:r>
      <w:r w:rsidR="00B13DAA">
        <w:t>a repeat this year. There will be just one walk this year rather than a separate shorter slower walk, though a shorter walk is available by joining in for sections, keep reading!</w:t>
      </w:r>
    </w:p>
    <w:p w14:paraId="40BCD251" w14:textId="77777777" w:rsidR="00C24719" w:rsidRDefault="00C24719" w:rsidP="00371996"/>
    <w:p w14:paraId="622C96D8" w14:textId="3EF3C6A6" w:rsidR="00C43D9E" w:rsidRDefault="00C24719" w:rsidP="00371996">
      <w:r>
        <w:t xml:space="preserve">For those who are brave and courageous there </w:t>
      </w:r>
      <w:r w:rsidR="00C75E6B">
        <w:t xml:space="preserve">will be a full Circuit Walk </w:t>
      </w:r>
      <w:r w:rsidR="00C43D9E">
        <w:t>on an amended route from last year as we will not, sadly, be visiting the site of Providence or Wesley. I have extended the route at the beginning of the day from Kinver to Wollaston to compensate</w:t>
      </w:r>
      <w:r w:rsidR="00B13DAA">
        <w:t xml:space="preserve"> with the distance</w:t>
      </w:r>
      <w:r w:rsidR="00C43D9E">
        <w:t>!</w:t>
      </w:r>
    </w:p>
    <w:p w14:paraId="558649F7" w14:textId="77777777" w:rsidR="00C75E6B" w:rsidRDefault="00C75E6B" w:rsidP="00371996"/>
    <w:p w14:paraId="113A966E" w14:textId="622E0595" w:rsidR="00C24719" w:rsidRDefault="00B13DAA" w:rsidP="00371996">
      <w:r>
        <w:t>I</w:t>
      </w:r>
      <w:r w:rsidR="00D12918">
        <w:t>n the</w:t>
      </w:r>
      <w:r>
        <w:t xml:space="preserve"> later part of the</w:t>
      </w:r>
      <w:r w:rsidR="00D12918">
        <w:t xml:space="preserve"> afternoon </w:t>
      </w:r>
      <w:r w:rsidR="00C43D9E">
        <w:t>I have allowed extra time for the Brierley Hi</w:t>
      </w:r>
      <w:r w:rsidR="001705FB">
        <w:t>l</w:t>
      </w:r>
      <w:r w:rsidR="00C43D9E">
        <w:t xml:space="preserve">l to Amblecote Wordsley and on to </w:t>
      </w:r>
      <w:r w:rsidR="001705FB">
        <w:t>Kingswinford</w:t>
      </w:r>
      <w:r w:rsidR="00C43D9E">
        <w:t xml:space="preserve"> </w:t>
      </w:r>
      <w:r>
        <w:t xml:space="preserve"> section</w:t>
      </w:r>
      <w:r w:rsidR="00C43D9E">
        <w:t xml:space="preserve"> for those who would like to join in for the last three places of gathering</w:t>
      </w:r>
      <w:r>
        <w:t xml:space="preserve"> but would need a little extra time to walk between them</w:t>
      </w:r>
      <w:r w:rsidR="00C43D9E">
        <w:t>.</w:t>
      </w:r>
    </w:p>
    <w:p w14:paraId="0FA9C0EC" w14:textId="77777777" w:rsidR="00C24719" w:rsidRDefault="00C24719" w:rsidP="00371996"/>
    <w:p w14:paraId="7E5AD1BB" w14:textId="0C542B0C" w:rsidR="00F20434" w:rsidRDefault="00C43D9E" w:rsidP="00F20434">
      <w:pPr>
        <w:rPr>
          <w:b/>
          <w:u w:val="single"/>
        </w:rPr>
      </w:pPr>
      <w:r>
        <w:t>We</w:t>
      </w:r>
      <w:r w:rsidR="00C24719">
        <w:t xml:space="preserve"> will end at Kingswinford with a time of worship for walkers and anyone else who wishes to join</w:t>
      </w:r>
      <w:r w:rsidR="00F20434" w:rsidRPr="00F20434">
        <w:rPr>
          <w:b/>
          <w:u w:val="single"/>
        </w:rPr>
        <w:t xml:space="preserve"> </w:t>
      </w:r>
    </w:p>
    <w:p w14:paraId="010AED63" w14:textId="77777777" w:rsidR="00EC7061" w:rsidRDefault="00EC7061" w:rsidP="00F20434">
      <w:pPr>
        <w:rPr>
          <w:b/>
          <w:u w:val="single"/>
        </w:rPr>
      </w:pPr>
    </w:p>
    <w:p w14:paraId="40CE9395" w14:textId="77777777" w:rsidR="00F20434" w:rsidRDefault="00F20434" w:rsidP="00F20434">
      <w:pPr>
        <w:rPr>
          <w:b/>
          <w:u w:val="single"/>
        </w:rPr>
      </w:pPr>
      <w:r w:rsidRPr="00C24719">
        <w:rPr>
          <w:b/>
          <w:u w:val="single"/>
        </w:rPr>
        <w:t>Walk 1</w:t>
      </w:r>
    </w:p>
    <w:p w14:paraId="50009305" w14:textId="77777777" w:rsidR="00F20434" w:rsidRDefault="00F20434" w:rsidP="00F20434">
      <w:pPr>
        <w:rPr>
          <w:b/>
          <w:u w:val="single"/>
        </w:rPr>
      </w:pPr>
    </w:p>
    <w:p w14:paraId="41150321" w14:textId="77777777" w:rsidR="00F20434" w:rsidRPr="00C24719" w:rsidRDefault="00F20434" w:rsidP="00F20434">
      <w:pPr>
        <w:rPr>
          <w:b/>
          <w:u w:val="single"/>
        </w:rPr>
      </w:pPr>
    </w:p>
    <w:p w14:paraId="5E25DA6F" w14:textId="77777777" w:rsidR="00C24719" w:rsidRDefault="00C24719" w:rsidP="00371996">
      <w:r>
        <w:t xml:space="preserve">. </w:t>
      </w:r>
    </w:p>
    <w:p w14:paraId="6D39BF2B" w14:textId="77777777" w:rsidR="00F20434" w:rsidRDefault="00F20434" w:rsidP="00371996"/>
    <w:p w14:paraId="5B67D592" w14:textId="77777777" w:rsidR="00F20434" w:rsidRDefault="00F20434" w:rsidP="00371996"/>
    <w:p w14:paraId="3979331B" w14:textId="77777777" w:rsidR="00C24719" w:rsidRDefault="00C24719" w:rsidP="00371996"/>
    <w:tbl>
      <w:tblPr>
        <w:tblStyle w:val="TableGrid"/>
        <w:tblpPr w:leftFromText="180" w:rightFromText="180" w:vertAnchor="page" w:horzAnchor="page" w:tblpX="1189" w:tblpY="5581"/>
        <w:tblW w:w="0" w:type="auto"/>
        <w:tblLook w:val="04A0" w:firstRow="1" w:lastRow="0" w:firstColumn="1" w:lastColumn="0" w:noHBand="0" w:noVBand="1"/>
      </w:tblPr>
      <w:tblGrid>
        <w:gridCol w:w="2050"/>
        <w:gridCol w:w="1057"/>
        <w:gridCol w:w="1448"/>
        <w:gridCol w:w="1121"/>
        <w:gridCol w:w="1557"/>
        <w:gridCol w:w="1512"/>
      </w:tblGrid>
      <w:tr w:rsidR="00F20434" w14:paraId="55962365" w14:textId="77777777" w:rsidTr="0029678B">
        <w:tc>
          <w:tcPr>
            <w:tcW w:w="2050" w:type="dxa"/>
          </w:tcPr>
          <w:p w14:paraId="79AA7051" w14:textId="77777777" w:rsidR="00F20434" w:rsidRDefault="00F20434" w:rsidP="0029678B">
            <w:r>
              <w:t>Church</w:t>
            </w:r>
          </w:p>
        </w:tc>
        <w:tc>
          <w:tcPr>
            <w:tcW w:w="1057" w:type="dxa"/>
          </w:tcPr>
          <w:p w14:paraId="1AA3C7A4" w14:textId="77777777" w:rsidR="00F20434" w:rsidRDefault="00F20434" w:rsidP="0029678B">
            <w:r>
              <w:t xml:space="preserve">Arrival time </w:t>
            </w:r>
          </w:p>
        </w:tc>
        <w:tc>
          <w:tcPr>
            <w:tcW w:w="1448" w:type="dxa"/>
          </w:tcPr>
          <w:p w14:paraId="182EADEE" w14:textId="77777777" w:rsidR="00F20434" w:rsidRDefault="00F20434" w:rsidP="0029678B">
            <w:r>
              <w:t>Departure time</w:t>
            </w:r>
          </w:p>
        </w:tc>
        <w:tc>
          <w:tcPr>
            <w:tcW w:w="1121" w:type="dxa"/>
          </w:tcPr>
          <w:p w14:paraId="51D344A6" w14:textId="77777777" w:rsidR="00F20434" w:rsidRDefault="00F20434" w:rsidP="0029678B">
            <w:r>
              <w:t>Distance to next church</w:t>
            </w:r>
          </w:p>
        </w:tc>
        <w:tc>
          <w:tcPr>
            <w:tcW w:w="1557" w:type="dxa"/>
          </w:tcPr>
          <w:p w14:paraId="30FD6F32" w14:textId="77777777" w:rsidR="00F20434" w:rsidRDefault="00F20434" w:rsidP="0029678B">
            <w:r>
              <w:t>Approximate Walking Time</w:t>
            </w:r>
          </w:p>
        </w:tc>
        <w:tc>
          <w:tcPr>
            <w:tcW w:w="1512" w:type="dxa"/>
          </w:tcPr>
          <w:p w14:paraId="059F914E" w14:textId="77777777" w:rsidR="00F20434" w:rsidRDefault="00F20434" w:rsidP="0029678B">
            <w:r>
              <w:t>Arrival time at next Church</w:t>
            </w:r>
          </w:p>
        </w:tc>
      </w:tr>
      <w:tr w:rsidR="00F20434" w14:paraId="24401AC5" w14:textId="77777777" w:rsidTr="0029678B">
        <w:tc>
          <w:tcPr>
            <w:tcW w:w="2050" w:type="dxa"/>
          </w:tcPr>
          <w:p w14:paraId="7BD8AD28" w14:textId="77777777" w:rsidR="00F20434" w:rsidRPr="001230E9" w:rsidRDefault="00F20434" w:rsidP="0029678B">
            <w:r w:rsidRPr="001230E9">
              <w:t>Kinver</w:t>
            </w:r>
          </w:p>
        </w:tc>
        <w:tc>
          <w:tcPr>
            <w:tcW w:w="1057" w:type="dxa"/>
          </w:tcPr>
          <w:p w14:paraId="4277E512" w14:textId="77777777" w:rsidR="00F20434" w:rsidRDefault="00F20434" w:rsidP="0029678B">
            <w:r>
              <w:t>By 8.30</w:t>
            </w:r>
          </w:p>
        </w:tc>
        <w:tc>
          <w:tcPr>
            <w:tcW w:w="1448" w:type="dxa"/>
          </w:tcPr>
          <w:p w14:paraId="0C9BC207" w14:textId="77777777" w:rsidR="00F20434" w:rsidRDefault="00F20434" w:rsidP="0029678B">
            <w:r>
              <w:t>8.45</w:t>
            </w:r>
          </w:p>
        </w:tc>
        <w:tc>
          <w:tcPr>
            <w:tcW w:w="1121" w:type="dxa"/>
          </w:tcPr>
          <w:p w14:paraId="4E6F3BE4" w14:textId="27DCBCA2" w:rsidR="00F20434" w:rsidRDefault="00F20434" w:rsidP="0029678B">
            <w:r>
              <w:t>4</w:t>
            </w:r>
            <w:r w:rsidR="00C43D9E">
              <w:t>.5</w:t>
            </w:r>
            <w:r>
              <w:t xml:space="preserve"> miles</w:t>
            </w:r>
          </w:p>
        </w:tc>
        <w:tc>
          <w:tcPr>
            <w:tcW w:w="1557" w:type="dxa"/>
          </w:tcPr>
          <w:p w14:paraId="1C598042" w14:textId="7DC53EE8" w:rsidR="00F20434" w:rsidRDefault="00C43D9E" w:rsidP="0029678B">
            <w:r>
              <w:t>90</w:t>
            </w:r>
            <w:r w:rsidR="00F20434">
              <w:t xml:space="preserve"> minutes</w:t>
            </w:r>
          </w:p>
        </w:tc>
        <w:tc>
          <w:tcPr>
            <w:tcW w:w="1512" w:type="dxa"/>
          </w:tcPr>
          <w:p w14:paraId="309A2311" w14:textId="31359FD1" w:rsidR="00F20434" w:rsidRDefault="00F20434" w:rsidP="00C43D9E">
            <w:r>
              <w:t>10.</w:t>
            </w:r>
            <w:r w:rsidR="00C43D9E">
              <w:t>15</w:t>
            </w:r>
          </w:p>
        </w:tc>
      </w:tr>
      <w:tr w:rsidR="00F20434" w14:paraId="7CE92771" w14:textId="77777777" w:rsidTr="0029678B">
        <w:tc>
          <w:tcPr>
            <w:tcW w:w="2050" w:type="dxa"/>
          </w:tcPr>
          <w:p w14:paraId="4A4FB801" w14:textId="77777777" w:rsidR="00F20434" w:rsidRPr="001230E9" w:rsidRDefault="00F20434" w:rsidP="0029678B">
            <w:r w:rsidRPr="001230E9">
              <w:t>Wollaston</w:t>
            </w:r>
          </w:p>
        </w:tc>
        <w:tc>
          <w:tcPr>
            <w:tcW w:w="1057" w:type="dxa"/>
          </w:tcPr>
          <w:p w14:paraId="6F52E04B" w14:textId="5F0135D2" w:rsidR="00F20434" w:rsidRDefault="00F20434" w:rsidP="00C43D9E">
            <w:r>
              <w:t>10.</w:t>
            </w:r>
            <w:r w:rsidR="00C43D9E">
              <w:t>15</w:t>
            </w:r>
          </w:p>
        </w:tc>
        <w:tc>
          <w:tcPr>
            <w:tcW w:w="1448" w:type="dxa"/>
          </w:tcPr>
          <w:p w14:paraId="59738698" w14:textId="591D1FA8" w:rsidR="00F20434" w:rsidRDefault="00C43D9E" w:rsidP="0029678B">
            <w:r>
              <w:t>10.35</w:t>
            </w:r>
          </w:p>
        </w:tc>
        <w:tc>
          <w:tcPr>
            <w:tcW w:w="1121" w:type="dxa"/>
          </w:tcPr>
          <w:p w14:paraId="3FFF5E0B" w14:textId="77777777" w:rsidR="00F20434" w:rsidRDefault="00F20434" w:rsidP="0029678B">
            <w:r>
              <w:t>0.7</w:t>
            </w:r>
          </w:p>
        </w:tc>
        <w:tc>
          <w:tcPr>
            <w:tcW w:w="1557" w:type="dxa"/>
          </w:tcPr>
          <w:p w14:paraId="42C7AA42" w14:textId="77777777" w:rsidR="00F20434" w:rsidRDefault="00F20434" w:rsidP="0029678B">
            <w:r>
              <w:t>15</w:t>
            </w:r>
          </w:p>
        </w:tc>
        <w:tc>
          <w:tcPr>
            <w:tcW w:w="1512" w:type="dxa"/>
          </w:tcPr>
          <w:p w14:paraId="00DB6CCA" w14:textId="4D1E4F4E" w:rsidR="00F20434" w:rsidRDefault="00C43D9E" w:rsidP="0029678B">
            <w:r>
              <w:t>10.50</w:t>
            </w:r>
          </w:p>
        </w:tc>
      </w:tr>
      <w:tr w:rsidR="00F20434" w14:paraId="145600CB" w14:textId="77777777" w:rsidTr="0029678B">
        <w:tc>
          <w:tcPr>
            <w:tcW w:w="2050" w:type="dxa"/>
          </w:tcPr>
          <w:p w14:paraId="179B24BF" w14:textId="77777777" w:rsidR="00F20434" w:rsidRPr="001230E9" w:rsidRDefault="00F20434" w:rsidP="0029678B">
            <w:r w:rsidRPr="001230E9">
              <w:t>Gigmill</w:t>
            </w:r>
          </w:p>
        </w:tc>
        <w:tc>
          <w:tcPr>
            <w:tcW w:w="1057" w:type="dxa"/>
          </w:tcPr>
          <w:p w14:paraId="35DD7ACB" w14:textId="32A06010" w:rsidR="00F20434" w:rsidRDefault="00F20434" w:rsidP="00C43D9E">
            <w:r>
              <w:t>10.</w:t>
            </w:r>
            <w:r w:rsidR="00C43D9E">
              <w:t>50</w:t>
            </w:r>
          </w:p>
        </w:tc>
        <w:tc>
          <w:tcPr>
            <w:tcW w:w="1448" w:type="dxa"/>
          </w:tcPr>
          <w:p w14:paraId="0CBC9B8F" w14:textId="6CF2529D" w:rsidR="00F20434" w:rsidRDefault="00C43D9E" w:rsidP="00C43D9E">
            <w:r>
              <w:t>11</w:t>
            </w:r>
            <w:r w:rsidR="00F20434">
              <w:t>.</w:t>
            </w:r>
            <w:r>
              <w:t>10</w:t>
            </w:r>
          </w:p>
        </w:tc>
        <w:tc>
          <w:tcPr>
            <w:tcW w:w="1121" w:type="dxa"/>
          </w:tcPr>
          <w:p w14:paraId="3AA8804F" w14:textId="77777777" w:rsidR="00F20434" w:rsidRDefault="00F20434" w:rsidP="0029678B">
            <w:r>
              <w:t>0.6</w:t>
            </w:r>
          </w:p>
        </w:tc>
        <w:tc>
          <w:tcPr>
            <w:tcW w:w="1557" w:type="dxa"/>
          </w:tcPr>
          <w:p w14:paraId="6D4F3BDA" w14:textId="77777777" w:rsidR="00F20434" w:rsidRDefault="00F20434" w:rsidP="0029678B">
            <w:r>
              <w:t>15</w:t>
            </w:r>
          </w:p>
        </w:tc>
        <w:tc>
          <w:tcPr>
            <w:tcW w:w="1512" w:type="dxa"/>
          </w:tcPr>
          <w:p w14:paraId="13B7FC48" w14:textId="746806BA" w:rsidR="00F20434" w:rsidRDefault="00F20434" w:rsidP="00C43D9E">
            <w:r>
              <w:t>11.</w:t>
            </w:r>
            <w:r w:rsidR="00C43D9E">
              <w:t>25</w:t>
            </w:r>
          </w:p>
        </w:tc>
      </w:tr>
      <w:tr w:rsidR="00F20434" w14:paraId="2A078A88" w14:textId="77777777" w:rsidTr="0029678B">
        <w:tc>
          <w:tcPr>
            <w:tcW w:w="2050" w:type="dxa"/>
          </w:tcPr>
          <w:p w14:paraId="42692CC9" w14:textId="77777777" w:rsidR="00F20434" w:rsidRPr="001230E9" w:rsidRDefault="00F20434" w:rsidP="0029678B">
            <w:r w:rsidRPr="001230E9">
              <w:t>New Road</w:t>
            </w:r>
          </w:p>
        </w:tc>
        <w:tc>
          <w:tcPr>
            <w:tcW w:w="1057" w:type="dxa"/>
          </w:tcPr>
          <w:p w14:paraId="57E7E7F8" w14:textId="78B5AB4E" w:rsidR="00F20434" w:rsidRDefault="00C43D9E" w:rsidP="0029678B">
            <w:r>
              <w:t>11.25</w:t>
            </w:r>
          </w:p>
        </w:tc>
        <w:tc>
          <w:tcPr>
            <w:tcW w:w="1448" w:type="dxa"/>
          </w:tcPr>
          <w:p w14:paraId="76BB03D6" w14:textId="0756FD90" w:rsidR="00F20434" w:rsidRDefault="00C43D9E" w:rsidP="0029678B">
            <w:r>
              <w:t>11.45</w:t>
            </w:r>
          </w:p>
        </w:tc>
        <w:tc>
          <w:tcPr>
            <w:tcW w:w="1121" w:type="dxa"/>
          </w:tcPr>
          <w:p w14:paraId="7F8F1469" w14:textId="77777777" w:rsidR="00F20434" w:rsidRDefault="00F20434" w:rsidP="0029678B">
            <w:r>
              <w:t>1.7</w:t>
            </w:r>
          </w:p>
        </w:tc>
        <w:tc>
          <w:tcPr>
            <w:tcW w:w="1557" w:type="dxa"/>
          </w:tcPr>
          <w:p w14:paraId="2F0F0119" w14:textId="77777777" w:rsidR="00F20434" w:rsidRDefault="00F20434" w:rsidP="0029678B">
            <w:r>
              <w:t>35</w:t>
            </w:r>
          </w:p>
        </w:tc>
        <w:tc>
          <w:tcPr>
            <w:tcW w:w="1512" w:type="dxa"/>
          </w:tcPr>
          <w:p w14:paraId="6DA9E6C8" w14:textId="6AA223E4" w:rsidR="00F20434" w:rsidRDefault="00C43D9E" w:rsidP="0029678B">
            <w:r>
              <w:t>12.20</w:t>
            </w:r>
          </w:p>
        </w:tc>
      </w:tr>
      <w:tr w:rsidR="00F20434" w14:paraId="346DE96C" w14:textId="77777777" w:rsidTr="0029678B">
        <w:tc>
          <w:tcPr>
            <w:tcW w:w="2050" w:type="dxa"/>
          </w:tcPr>
          <w:p w14:paraId="7E5A5141" w14:textId="77777777" w:rsidR="00F20434" w:rsidRPr="001230E9" w:rsidRDefault="00F20434" w:rsidP="0029678B">
            <w:r>
              <w:rPr>
                <w:sz w:val="22"/>
              </w:rPr>
              <w:t>United Church Lye</w:t>
            </w:r>
          </w:p>
        </w:tc>
        <w:tc>
          <w:tcPr>
            <w:tcW w:w="1057" w:type="dxa"/>
          </w:tcPr>
          <w:p w14:paraId="69EC2040" w14:textId="4D695837" w:rsidR="00F20434" w:rsidRDefault="00C43D9E" w:rsidP="0029678B">
            <w:r>
              <w:t>12.20</w:t>
            </w:r>
          </w:p>
        </w:tc>
        <w:tc>
          <w:tcPr>
            <w:tcW w:w="1448" w:type="dxa"/>
          </w:tcPr>
          <w:p w14:paraId="229E17FC" w14:textId="2D376DFE" w:rsidR="00F20434" w:rsidRDefault="00F20434" w:rsidP="00C43D9E">
            <w:r>
              <w:t>12.</w:t>
            </w:r>
            <w:r w:rsidR="00C43D9E">
              <w:t>55</w:t>
            </w:r>
          </w:p>
        </w:tc>
        <w:tc>
          <w:tcPr>
            <w:tcW w:w="1121" w:type="dxa"/>
          </w:tcPr>
          <w:p w14:paraId="260AE522" w14:textId="2F528B3C" w:rsidR="00F20434" w:rsidRDefault="00F20434" w:rsidP="0029678B">
            <w:r>
              <w:t>1.</w:t>
            </w:r>
            <w:r w:rsidR="00C43D9E">
              <w:t>6</w:t>
            </w:r>
          </w:p>
        </w:tc>
        <w:tc>
          <w:tcPr>
            <w:tcW w:w="1557" w:type="dxa"/>
          </w:tcPr>
          <w:p w14:paraId="0B0500E1" w14:textId="7D739FA9" w:rsidR="00F20434" w:rsidRDefault="00C43D9E" w:rsidP="0029678B">
            <w:r>
              <w:t>35</w:t>
            </w:r>
          </w:p>
        </w:tc>
        <w:tc>
          <w:tcPr>
            <w:tcW w:w="1512" w:type="dxa"/>
          </w:tcPr>
          <w:p w14:paraId="59FF5BB4" w14:textId="273909FC" w:rsidR="00F20434" w:rsidRDefault="00C43D9E" w:rsidP="0029678B">
            <w:r>
              <w:t>13.30</w:t>
            </w:r>
          </w:p>
        </w:tc>
      </w:tr>
      <w:tr w:rsidR="00F20434" w14:paraId="3AF45DCC" w14:textId="77777777" w:rsidTr="0029678B">
        <w:tc>
          <w:tcPr>
            <w:tcW w:w="2050" w:type="dxa"/>
          </w:tcPr>
          <w:p w14:paraId="5B6AFA44" w14:textId="77777777" w:rsidR="00F20434" w:rsidRPr="001230E9" w:rsidRDefault="00F20434" w:rsidP="0029678B">
            <w:r>
              <w:t>Overend</w:t>
            </w:r>
            <w:r w:rsidRPr="001230E9">
              <w:t xml:space="preserve"> </w:t>
            </w:r>
          </w:p>
        </w:tc>
        <w:tc>
          <w:tcPr>
            <w:tcW w:w="1057" w:type="dxa"/>
          </w:tcPr>
          <w:p w14:paraId="320FEE14" w14:textId="1E1FE2CE" w:rsidR="00F20434" w:rsidRDefault="00C43D9E" w:rsidP="0029678B">
            <w:r>
              <w:t>13.30</w:t>
            </w:r>
          </w:p>
        </w:tc>
        <w:tc>
          <w:tcPr>
            <w:tcW w:w="1448" w:type="dxa"/>
          </w:tcPr>
          <w:p w14:paraId="282D33E8" w14:textId="40392DB6" w:rsidR="00F20434" w:rsidRDefault="00C43D9E" w:rsidP="0029678B">
            <w:r>
              <w:t>13.50</w:t>
            </w:r>
          </w:p>
        </w:tc>
        <w:tc>
          <w:tcPr>
            <w:tcW w:w="1121" w:type="dxa"/>
          </w:tcPr>
          <w:p w14:paraId="692D1F6C" w14:textId="77777777" w:rsidR="00F20434" w:rsidRDefault="00F20434" w:rsidP="0029678B">
            <w:r>
              <w:t>1.2</w:t>
            </w:r>
          </w:p>
        </w:tc>
        <w:tc>
          <w:tcPr>
            <w:tcW w:w="1557" w:type="dxa"/>
          </w:tcPr>
          <w:p w14:paraId="031B71C4" w14:textId="77777777" w:rsidR="00F20434" w:rsidRDefault="00F20434" w:rsidP="0029678B">
            <w:r>
              <w:t>25</w:t>
            </w:r>
          </w:p>
        </w:tc>
        <w:tc>
          <w:tcPr>
            <w:tcW w:w="1512" w:type="dxa"/>
          </w:tcPr>
          <w:p w14:paraId="4EE82586" w14:textId="19CDD29A" w:rsidR="00F20434" w:rsidRDefault="00C43D9E" w:rsidP="0029678B">
            <w:r>
              <w:t>14.15</w:t>
            </w:r>
          </w:p>
        </w:tc>
      </w:tr>
      <w:tr w:rsidR="00F20434" w14:paraId="42E0F0F0" w14:textId="77777777" w:rsidTr="0029678B">
        <w:tc>
          <w:tcPr>
            <w:tcW w:w="2050" w:type="dxa"/>
          </w:tcPr>
          <w:p w14:paraId="4BBF3CF7" w14:textId="77777777" w:rsidR="00F20434" w:rsidRPr="001230E9" w:rsidRDefault="00F20434" w:rsidP="0029678B">
            <w:r>
              <w:t>Dudley Wood</w:t>
            </w:r>
          </w:p>
        </w:tc>
        <w:tc>
          <w:tcPr>
            <w:tcW w:w="1057" w:type="dxa"/>
          </w:tcPr>
          <w:p w14:paraId="0292B21E" w14:textId="2E4AC6F1" w:rsidR="00F20434" w:rsidRDefault="00F20434" w:rsidP="00C43D9E">
            <w:r>
              <w:t>14.</w:t>
            </w:r>
            <w:r w:rsidR="00C43D9E">
              <w:t>15</w:t>
            </w:r>
          </w:p>
        </w:tc>
        <w:tc>
          <w:tcPr>
            <w:tcW w:w="1448" w:type="dxa"/>
          </w:tcPr>
          <w:p w14:paraId="50C7C8F8" w14:textId="04F4DBB7" w:rsidR="00F20434" w:rsidRDefault="00C43D9E" w:rsidP="00C43D9E">
            <w:r>
              <w:t>14.35</w:t>
            </w:r>
          </w:p>
        </w:tc>
        <w:tc>
          <w:tcPr>
            <w:tcW w:w="1121" w:type="dxa"/>
          </w:tcPr>
          <w:p w14:paraId="1B75A20C" w14:textId="4F9EBFAA" w:rsidR="00F20434" w:rsidRDefault="00B13DAA" w:rsidP="0029678B">
            <w:r>
              <w:t>0</w:t>
            </w:r>
            <w:r w:rsidR="00F20434">
              <w:t>.7</w:t>
            </w:r>
          </w:p>
        </w:tc>
        <w:tc>
          <w:tcPr>
            <w:tcW w:w="1557" w:type="dxa"/>
          </w:tcPr>
          <w:p w14:paraId="0AD66993" w14:textId="77777777" w:rsidR="00F20434" w:rsidRDefault="00F20434" w:rsidP="0029678B">
            <w:r>
              <w:t>15</w:t>
            </w:r>
          </w:p>
        </w:tc>
        <w:tc>
          <w:tcPr>
            <w:tcW w:w="1512" w:type="dxa"/>
          </w:tcPr>
          <w:p w14:paraId="5E9CDD41" w14:textId="7B5C4989" w:rsidR="00F20434" w:rsidRDefault="00C43D9E" w:rsidP="0029678B">
            <w:r>
              <w:t>14.50</w:t>
            </w:r>
          </w:p>
        </w:tc>
      </w:tr>
      <w:tr w:rsidR="00F20434" w14:paraId="0B1EFE02" w14:textId="77777777" w:rsidTr="0029678B">
        <w:tc>
          <w:tcPr>
            <w:tcW w:w="2050" w:type="dxa"/>
          </w:tcPr>
          <w:p w14:paraId="4A87F75C" w14:textId="77777777" w:rsidR="00F20434" w:rsidRPr="001230E9" w:rsidRDefault="00F20434" w:rsidP="0029678B">
            <w:r>
              <w:t xml:space="preserve">Birch Coppice </w:t>
            </w:r>
          </w:p>
        </w:tc>
        <w:tc>
          <w:tcPr>
            <w:tcW w:w="1057" w:type="dxa"/>
          </w:tcPr>
          <w:p w14:paraId="5D296BE5" w14:textId="64D5BD6D" w:rsidR="00F20434" w:rsidRDefault="00C43D9E" w:rsidP="0029678B">
            <w:r>
              <w:t>14.50</w:t>
            </w:r>
          </w:p>
        </w:tc>
        <w:tc>
          <w:tcPr>
            <w:tcW w:w="1448" w:type="dxa"/>
          </w:tcPr>
          <w:p w14:paraId="191D2A7A" w14:textId="48114F92" w:rsidR="00F20434" w:rsidRDefault="00C43D9E" w:rsidP="0029678B">
            <w:r>
              <w:t>15.10</w:t>
            </w:r>
          </w:p>
        </w:tc>
        <w:tc>
          <w:tcPr>
            <w:tcW w:w="1121" w:type="dxa"/>
          </w:tcPr>
          <w:p w14:paraId="0EF34E95" w14:textId="443E15E2" w:rsidR="00F20434" w:rsidRDefault="00C43D9E" w:rsidP="0029678B">
            <w:r>
              <w:t>1.4</w:t>
            </w:r>
          </w:p>
        </w:tc>
        <w:tc>
          <w:tcPr>
            <w:tcW w:w="1557" w:type="dxa"/>
          </w:tcPr>
          <w:p w14:paraId="271A6FD0" w14:textId="5332CA49" w:rsidR="00F20434" w:rsidRDefault="00C43D9E" w:rsidP="0029678B">
            <w:r>
              <w:t>30</w:t>
            </w:r>
          </w:p>
        </w:tc>
        <w:tc>
          <w:tcPr>
            <w:tcW w:w="1512" w:type="dxa"/>
          </w:tcPr>
          <w:p w14:paraId="3C40558E" w14:textId="03B4CBFA" w:rsidR="00F20434" w:rsidRDefault="00C43D9E" w:rsidP="0029678B">
            <w:r>
              <w:t>15.4</w:t>
            </w:r>
            <w:r w:rsidR="00F20434">
              <w:t>0</w:t>
            </w:r>
          </w:p>
        </w:tc>
      </w:tr>
      <w:tr w:rsidR="00F20434" w14:paraId="4E192A61" w14:textId="77777777" w:rsidTr="0029678B">
        <w:tc>
          <w:tcPr>
            <w:tcW w:w="2050" w:type="dxa"/>
          </w:tcPr>
          <w:p w14:paraId="0AB42447" w14:textId="77777777" w:rsidR="00F20434" w:rsidRPr="001230E9" w:rsidRDefault="00F20434" w:rsidP="0029678B">
            <w:r>
              <w:t>Brierley Hill</w:t>
            </w:r>
          </w:p>
        </w:tc>
        <w:tc>
          <w:tcPr>
            <w:tcW w:w="1057" w:type="dxa"/>
          </w:tcPr>
          <w:p w14:paraId="3BE05EC2" w14:textId="79F61021" w:rsidR="00F20434" w:rsidRDefault="00C43D9E" w:rsidP="0029678B">
            <w:r>
              <w:t>15.4</w:t>
            </w:r>
            <w:r w:rsidR="00F20434">
              <w:t>0</w:t>
            </w:r>
          </w:p>
        </w:tc>
        <w:tc>
          <w:tcPr>
            <w:tcW w:w="1448" w:type="dxa"/>
          </w:tcPr>
          <w:p w14:paraId="299FFD56" w14:textId="2DAF5CD8" w:rsidR="00F20434" w:rsidRDefault="00C43D9E" w:rsidP="0029678B">
            <w:r>
              <w:t>16.00</w:t>
            </w:r>
          </w:p>
        </w:tc>
        <w:tc>
          <w:tcPr>
            <w:tcW w:w="1121" w:type="dxa"/>
          </w:tcPr>
          <w:p w14:paraId="79C6A34E" w14:textId="77777777" w:rsidR="00F20434" w:rsidRDefault="00F20434" w:rsidP="0029678B">
            <w:r>
              <w:t>2</w:t>
            </w:r>
          </w:p>
        </w:tc>
        <w:tc>
          <w:tcPr>
            <w:tcW w:w="1557" w:type="dxa"/>
          </w:tcPr>
          <w:p w14:paraId="5473EA16" w14:textId="4D8DBD35" w:rsidR="00F20434" w:rsidRDefault="00F20434" w:rsidP="0029678B">
            <w:r>
              <w:t>4</w:t>
            </w:r>
            <w:r w:rsidR="00C43D9E">
              <w:t>5</w:t>
            </w:r>
          </w:p>
        </w:tc>
        <w:tc>
          <w:tcPr>
            <w:tcW w:w="1512" w:type="dxa"/>
          </w:tcPr>
          <w:p w14:paraId="7DE8267B" w14:textId="159DB6DB" w:rsidR="00F20434" w:rsidRDefault="00C43D9E" w:rsidP="0029678B">
            <w:r>
              <w:t>16.45</w:t>
            </w:r>
          </w:p>
        </w:tc>
      </w:tr>
      <w:tr w:rsidR="00F20434" w14:paraId="6C2F40E4" w14:textId="77777777" w:rsidTr="0029678B">
        <w:tc>
          <w:tcPr>
            <w:tcW w:w="2050" w:type="dxa"/>
          </w:tcPr>
          <w:p w14:paraId="367BA215" w14:textId="77777777" w:rsidR="00F20434" w:rsidRPr="001230E9" w:rsidRDefault="00F20434" w:rsidP="0029678B">
            <w:r>
              <w:t>Amblecote Wordsley</w:t>
            </w:r>
          </w:p>
        </w:tc>
        <w:tc>
          <w:tcPr>
            <w:tcW w:w="1057" w:type="dxa"/>
          </w:tcPr>
          <w:p w14:paraId="4005C71C" w14:textId="710B44F8" w:rsidR="00F20434" w:rsidRDefault="00C43D9E" w:rsidP="0029678B">
            <w:r>
              <w:t>16.45</w:t>
            </w:r>
          </w:p>
        </w:tc>
        <w:tc>
          <w:tcPr>
            <w:tcW w:w="1448" w:type="dxa"/>
          </w:tcPr>
          <w:p w14:paraId="38B461F4" w14:textId="740D5A91" w:rsidR="00F20434" w:rsidRDefault="00C43D9E" w:rsidP="0029678B">
            <w:r>
              <w:t>17.10</w:t>
            </w:r>
          </w:p>
        </w:tc>
        <w:tc>
          <w:tcPr>
            <w:tcW w:w="1121" w:type="dxa"/>
          </w:tcPr>
          <w:p w14:paraId="7B1E8CE0" w14:textId="77777777" w:rsidR="00F20434" w:rsidRDefault="00F20434" w:rsidP="0029678B">
            <w:r>
              <w:t>1.6</w:t>
            </w:r>
          </w:p>
        </w:tc>
        <w:tc>
          <w:tcPr>
            <w:tcW w:w="1557" w:type="dxa"/>
          </w:tcPr>
          <w:p w14:paraId="5E0F7944" w14:textId="65C56CD2" w:rsidR="00F20434" w:rsidRDefault="00C43D9E" w:rsidP="0029678B">
            <w:r>
              <w:t>40</w:t>
            </w:r>
          </w:p>
        </w:tc>
        <w:tc>
          <w:tcPr>
            <w:tcW w:w="1512" w:type="dxa"/>
          </w:tcPr>
          <w:p w14:paraId="12AC0457" w14:textId="477A1A32" w:rsidR="00F20434" w:rsidRDefault="00C43D9E" w:rsidP="0029678B">
            <w:r>
              <w:t>17.50</w:t>
            </w:r>
          </w:p>
        </w:tc>
      </w:tr>
      <w:tr w:rsidR="00F20434" w14:paraId="5E6A301F" w14:textId="77777777" w:rsidTr="0029678B">
        <w:tc>
          <w:tcPr>
            <w:tcW w:w="2050" w:type="dxa"/>
          </w:tcPr>
          <w:p w14:paraId="6BD94903" w14:textId="77777777" w:rsidR="00F20434" w:rsidRPr="001230E9" w:rsidRDefault="00F20434" w:rsidP="0029678B">
            <w:r>
              <w:t>Kingswinford</w:t>
            </w:r>
          </w:p>
        </w:tc>
        <w:tc>
          <w:tcPr>
            <w:tcW w:w="1057" w:type="dxa"/>
          </w:tcPr>
          <w:p w14:paraId="09D2DE5F" w14:textId="213DD247" w:rsidR="00F20434" w:rsidRDefault="00C43D9E" w:rsidP="0029678B">
            <w:r>
              <w:t>17.50</w:t>
            </w:r>
          </w:p>
        </w:tc>
        <w:tc>
          <w:tcPr>
            <w:tcW w:w="1448" w:type="dxa"/>
          </w:tcPr>
          <w:p w14:paraId="79A993BD" w14:textId="77777777" w:rsidR="00F20434" w:rsidRDefault="00F20434" w:rsidP="0029678B"/>
        </w:tc>
        <w:tc>
          <w:tcPr>
            <w:tcW w:w="1121" w:type="dxa"/>
          </w:tcPr>
          <w:p w14:paraId="7995A075" w14:textId="77777777" w:rsidR="00F20434" w:rsidRDefault="00F20434" w:rsidP="0029678B"/>
        </w:tc>
        <w:tc>
          <w:tcPr>
            <w:tcW w:w="1557" w:type="dxa"/>
          </w:tcPr>
          <w:p w14:paraId="7C39B0CC" w14:textId="77777777" w:rsidR="00F20434" w:rsidRDefault="00F20434" w:rsidP="0029678B"/>
        </w:tc>
        <w:tc>
          <w:tcPr>
            <w:tcW w:w="1512" w:type="dxa"/>
          </w:tcPr>
          <w:p w14:paraId="4C406B88" w14:textId="77777777" w:rsidR="00F20434" w:rsidRDefault="00F20434" w:rsidP="0029678B"/>
        </w:tc>
      </w:tr>
      <w:tr w:rsidR="00F20434" w14:paraId="19656D03" w14:textId="77777777" w:rsidTr="0029678B">
        <w:tc>
          <w:tcPr>
            <w:tcW w:w="2050" w:type="dxa"/>
          </w:tcPr>
          <w:p w14:paraId="2AC50ECC" w14:textId="77777777" w:rsidR="00F20434" w:rsidRDefault="00F20434" w:rsidP="0029678B">
            <w:r>
              <w:t xml:space="preserve">Total Journey </w:t>
            </w:r>
          </w:p>
        </w:tc>
        <w:tc>
          <w:tcPr>
            <w:tcW w:w="1057" w:type="dxa"/>
          </w:tcPr>
          <w:p w14:paraId="64D57369" w14:textId="77777777" w:rsidR="00F20434" w:rsidRDefault="00F20434" w:rsidP="0029678B"/>
        </w:tc>
        <w:tc>
          <w:tcPr>
            <w:tcW w:w="1448" w:type="dxa"/>
          </w:tcPr>
          <w:p w14:paraId="6BB97209" w14:textId="77777777" w:rsidR="00F20434" w:rsidRDefault="00F20434" w:rsidP="0029678B"/>
        </w:tc>
        <w:tc>
          <w:tcPr>
            <w:tcW w:w="1121" w:type="dxa"/>
          </w:tcPr>
          <w:p w14:paraId="4458BCE1" w14:textId="582EC1C9" w:rsidR="00F20434" w:rsidRDefault="00F20434" w:rsidP="0029678B">
            <w:r>
              <w:t>16.</w:t>
            </w:r>
            <w:r w:rsidR="00C43D9E">
              <w:t>0</w:t>
            </w:r>
          </w:p>
        </w:tc>
        <w:tc>
          <w:tcPr>
            <w:tcW w:w="1557" w:type="dxa"/>
          </w:tcPr>
          <w:p w14:paraId="1B52D616" w14:textId="1B846252" w:rsidR="00F20434" w:rsidRDefault="00F20434" w:rsidP="00C43D9E">
            <w:r>
              <w:t>5.</w:t>
            </w:r>
            <w:r w:rsidR="00C43D9E">
              <w:t>45</w:t>
            </w:r>
            <w:r>
              <w:t xml:space="preserve"> hrs</w:t>
            </w:r>
          </w:p>
        </w:tc>
        <w:tc>
          <w:tcPr>
            <w:tcW w:w="1512" w:type="dxa"/>
          </w:tcPr>
          <w:p w14:paraId="53EBD55F" w14:textId="77777777" w:rsidR="00F20434" w:rsidRDefault="00F20434" w:rsidP="0029678B"/>
        </w:tc>
      </w:tr>
      <w:tr w:rsidR="00B13DAA" w14:paraId="7CEF7E4E" w14:textId="77777777" w:rsidTr="0029678B">
        <w:tc>
          <w:tcPr>
            <w:tcW w:w="2050" w:type="dxa"/>
          </w:tcPr>
          <w:p w14:paraId="2A3B4266" w14:textId="4C9F0415" w:rsidR="00B13DAA" w:rsidRDefault="00B13DAA" w:rsidP="0029678B">
            <w:r>
              <w:t>Worship Service</w:t>
            </w:r>
          </w:p>
        </w:tc>
        <w:tc>
          <w:tcPr>
            <w:tcW w:w="1057" w:type="dxa"/>
          </w:tcPr>
          <w:p w14:paraId="3E6F170D" w14:textId="03B18745" w:rsidR="00B13DAA" w:rsidRDefault="00B13DAA" w:rsidP="0029678B">
            <w:r>
              <w:t>18.30</w:t>
            </w:r>
          </w:p>
        </w:tc>
        <w:tc>
          <w:tcPr>
            <w:tcW w:w="1448" w:type="dxa"/>
          </w:tcPr>
          <w:p w14:paraId="46D418F3" w14:textId="77777777" w:rsidR="00B13DAA" w:rsidRDefault="00B13DAA" w:rsidP="0029678B"/>
        </w:tc>
        <w:tc>
          <w:tcPr>
            <w:tcW w:w="1121" w:type="dxa"/>
          </w:tcPr>
          <w:p w14:paraId="51CE0A34" w14:textId="77777777" w:rsidR="00B13DAA" w:rsidRDefault="00B13DAA" w:rsidP="0029678B"/>
        </w:tc>
        <w:tc>
          <w:tcPr>
            <w:tcW w:w="1557" w:type="dxa"/>
          </w:tcPr>
          <w:p w14:paraId="686A4441" w14:textId="77777777" w:rsidR="00B13DAA" w:rsidRDefault="00B13DAA" w:rsidP="00C43D9E"/>
        </w:tc>
        <w:tc>
          <w:tcPr>
            <w:tcW w:w="1512" w:type="dxa"/>
          </w:tcPr>
          <w:p w14:paraId="4FC969DF" w14:textId="77777777" w:rsidR="00B13DAA" w:rsidRDefault="00B13DAA" w:rsidP="0029678B"/>
        </w:tc>
      </w:tr>
    </w:tbl>
    <w:p w14:paraId="6313DB36" w14:textId="77777777" w:rsidR="00F20434" w:rsidRDefault="00F20434" w:rsidP="00371996">
      <w:pPr>
        <w:rPr>
          <w:b/>
          <w:u w:val="single"/>
        </w:rPr>
      </w:pPr>
    </w:p>
    <w:p w14:paraId="0BCD9FA1" w14:textId="77777777" w:rsidR="00F20434" w:rsidRDefault="00F20434" w:rsidP="00371996">
      <w:pPr>
        <w:rPr>
          <w:b/>
          <w:u w:val="single"/>
        </w:rPr>
      </w:pPr>
    </w:p>
    <w:p w14:paraId="6A71A460" w14:textId="77777777" w:rsidR="00F20434" w:rsidRDefault="00F20434" w:rsidP="00371996">
      <w:pPr>
        <w:rPr>
          <w:b/>
          <w:u w:val="single"/>
        </w:rPr>
      </w:pPr>
    </w:p>
    <w:p w14:paraId="24BBDC41" w14:textId="77777777" w:rsidR="00F20434" w:rsidRDefault="00F20434" w:rsidP="00371996">
      <w:pPr>
        <w:rPr>
          <w:b/>
          <w:u w:val="single"/>
        </w:rPr>
      </w:pPr>
    </w:p>
    <w:p w14:paraId="55FD7A3C" w14:textId="77777777" w:rsidR="00F20434" w:rsidRDefault="00F20434" w:rsidP="00371996">
      <w:pPr>
        <w:rPr>
          <w:b/>
          <w:u w:val="single"/>
        </w:rPr>
      </w:pPr>
    </w:p>
    <w:p w14:paraId="78473AB7" w14:textId="77777777" w:rsidR="00F20434" w:rsidRDefault="00F20434" w:rsidP="00371996">
      <w:pPr>
        <w:rPr>
          <w:b/>
          <w:u w:val="single"/>
        </w:rPr>
      </w:pPr>
    </w:p>
    <w:p w14:paraId="5FA48666" w14:textId="77777777" w:rsidR="00F20434" w:rsidRDefault="00F20434" w:rsidP="00371996">
      <w:pPr>
        <w:rPr>
          <w:b/>
          <w:u w:val="single"/>
        </w:rPr>
      </w:pPr>
    </w:p>
    <w:p w14:paraId="45C4E413" w14:textId="77777777" w:rsidR="00F20434" w:rsidRDefault="00F20434" w:rsidP="00371996">
      <w:pPr>
        <w:rPr>
          <w:b/>
          <w:u w:val="single"/>
        </w:rPr>
      </w:pPr>
    </w:p>
    <w:p w14:paraId="2D6E91C2" w14:textId="77777777" w:rsidR="00F20434" w:rsidRDefault="00F20434" w:rsidP="00371996">
      <w:pPr>
        <w:rPr>
          <w:b/>
          <w:u w:val="single"/>
        </w:rPr>
      </w:pPr>
    </w:p>
    <w:p w14:paraId="05DA85B0" w14:textId="77777777" w:rsidR="00F20434" w:rsidRDefault="00F20434" w:rsidP="00371996">
      <w:pPr>
        <w:rPr>
          <w:b/>
          <w:u w:val="single"/>
        </w:rPr>
      </w:pPr>
    </w:p>
    <w:p w14:paraId="2B476BFC" w14:textId="77777777" w:rsidR="00F20434" w:rsidRDefault="00F20434" w:rsidP="00371996">
      <w:pPr>
        <w:rPr>
          <w:b/>
          <w:u w:val="single"/>
        </w:rPr>
      </w:pPr>
    </w:p>
    <w:p w14:paraId="6E065B1E" w14:textId="77777777" w:rsidR="00F20434" w:rsidRDefault="00F20434" w:rsidP="00371996">
      <w:pPr>
        <w:rPr>
          <w:b/>
          <w:u w:val="single"/>
        </w:rPr>
      </w:pPr>
    </w:p>
    <w:p w14:paraId="7EBEA73E" w14:textId="77777777" w:rsidR="00F20434" w:rsidRDefault="00F20434" w:rsidP="00371996">
      <w:pPr>
        <w:rPr>
          <w:b/>
          <w:u w:val="single"/>
        </w:rPr>
      </w:pPr>
    </w:p>
    <w:p w14:paraId="7322FC9E" w14:textId="6A354868" w:rsidR="00371996" w:rsidRDefault="00371996" w:rsidP="00371996">
      <w:r>
        <w:t>This is a walk and not an amble though I shall be tryi</w:t>
      </w:r>
      <w:r w:rsidR="00C43D9E">
        <w:t>ng to keep the pace not too fast.</w:t>
      </w:r>
      <w:r>
        <w:t xml:space="preserve"> Some of the short sections will have plenty of time for the journey with an average across the day of just </w:t>
      </w:r>
      <w:r w:rsidR="005A2AD8">
        <w:t xml:space="preserve">under </w:t>
      </w:r>
      <w:r>
        <w:t>3 miles per hour.</w:t>
      </w:r>
    </w:p>
    <w:p w14:paraId="2042266C" w14:textId="77777777" w:rsidR="00371996" w:rsidRDefault="00371996" w:rsidP="00371996"/>
    <w:p w14:paraId="24C8BBCD" w14:textId="77777777" w:rsidR="00C24719" w:rsidRDefault="00371996" w:rsidP="00371996">
      <w:r>
        <w:t>All times are approximate but we would aim to</w:t>
      </w:r>
      <w:r w:rsidR="00C24719">
        <w:t xml:space="preserve"> leave on time from each church. At each church there will be a 20 minute stop for prayer and “rest”. </w:t>
      </w:r>
    </w:p>
    <w:p w14:paraId="43D974A6" w14:textId="77777777" w:rsidR="00371996" w:rsidRDefault="00371996" w:rsidP="00371996"/>
    <w:p w14:paraId="085CE198" w14:textId="77777777" w:rsidR="00371996" w:rsidRDefault="00371996" w:rsidP="00371996">
      <w:r>
        <w:t>Those wishing to do the whole walk are very welcome to join Rev Michael for the full journey.</w:t>
      </w:r>
    </w:p>
    <w:p w14:paraId="6E473D29" w14:textId="2B4B8CFD" w:rsidR="00371996" w:rsidRDefault="00371996" w:rsidP="00371996">
      <w:r>
        <w:t xml:space="preserve">If you intend doing the </w:t>
      </w:r>
      <w:r w:rsidR="00B13DAA">
        <w:t>complete</w:t>
      </w:r>
      <w:r>
        <w:t xml:space="preserve"> walk please let Rev Michael know so transport can be looked at, in advance, for the end of the day</w:t>
      </w:r>
      <w:r w:rsidR="00B13DAA">
        <w:t xml:space="preserve"> getting people back to Kinver</w:t>
      </w:r>
      <w:r>
        <w:t xml:space="preserve">. </w:t>
      </w:r>
    </w:p>
    <w:p w14:paraId="3E024FE5" w14:textId="77777777" w:rsidR="00371996" w:rsidRDefault="00371996" w:rsidP="00371996"/>
    <w:p w14:paraId="79BFE3B9" w14:textId="77777777" w:rsidR="00371996" w:rsidRDefault="00371996" w:rsidP="00371996">
      <w:r>
        <w:t xml:space="preserve">Some may like to just walk between fewer churches, maybe just one section; the choice is up to the individual. </w:t>
      </w:r>
    </w:p>
    <w:p w14:paraId="519020C0" w14:textId="77777777" w:rsidR="00371996" w:rsidRDefault="00371996" w:rsidP="00371996"/>
    <w:p w14:paraId="214538FF" w14:textId="3786DFA8" w:rsidR="00371996" w:rsidRDefault="00371996" w:rsidP="00371996">
      <w:r>
        <w:t xml:space="preserve">People would be responsible for getting themselves from where they finish to where they started apart from those starting in Kinver and finishing in </w:t>
      </w:r>
      <w:r w:rsidR="0056754E">
        <w:t>Kingswinford</w:t>
      </w:r>
      <w:r w:rsidR="00DA7D18">
        <w:t xml:space="preserve">, </w:t>
      </w:r>
      <w:r>
        <w:t xml:space="preserve">for whom we would arrange </w:t>
      </w:r>
      <w:r>
        <w:lastRenderedPageBreak/>
        <w:t xml:space="preserve">transport back to </w:t>
      </w:r>
      <w:r w:rsidR="00B13DAA">
        <w:t>Kinver (</w:t>
      </w:r>
      <w:r w:rsidR="00DA7D18">
        <w:t>or elsewhere, if needed</w:t>
      </w:r>
      <w:r w:rsidR="00B13DAA">
        <w:t>)</w:t>
      </w:r>
      <w:r w:rsidR="00DA7D18">
        <w:t>.</w:t>
      </w:r>
      <w:r w:rsidR="00DA7D18" w:rsidRPr="00DA7D18">
        <w:t xml:space="preserve"> </w:t>
      </w:r>
      <w:r w:rsidR="00DA7D18">
        <w:t xml:space="preserve"> Those starting in </w:t>
      </w:r>
      <w:r w:rsidR="005A2AD8">
        <w:t>Brierley Hill</w:t>
      </w:r>
      <w:r w:rsidR="00DA7D18">
        <w:t xml:space="preserve"> and finishing in Kingswinford</w:t>
      </w:r>
      <w:r w:rsidR="0029678B">
        <w:t>,</w:t>
      </w:r>
      <w:r w:rsidR="00DA7D18">
        <w:t xml:space="preserve"> who need transport</w:t>
      </w:r>
      <w:r w:rsidR="0029678B">
        <w:t>ing</w:t>
      </w:r>
      <w:r w:rsidR="00DA7D18">
        <w:t xml:space="preserve"> back to </w:t>
      </w:r>
      <w:r w:rsidR="005A2AD8">
        <w:t>Brierley Hill</w:t>
      </w:r>
      <w:r w:rsidR="00DA7D18">
        <w:t xml:space="preserve"> </w:t>
      </w:r>
      <w:r w:rsidR="00B13DAA">
        <w:t>we</w:t>
      </w:r>
      <w:r w:rsidR="00DA7D18">
        <w:t xml:space="preserve"> </w:t>
      </w:r>
      <w:r w:rsidR="00B13DAA">
        <w:t>can</w:t>
      </w:r>
      <w:r w:rsidR="0029678B">
        <w:t xml:space="preserve"> </w:t>
      </w:r>
      <w:r w:rsidR="00B13DAA">
        <w:t>look at that also</w:t>
      </w:r>
      <w:r w:rsidR="0029678B">
        <w:t xml:space="preserve"> be</w:t>
      </w:r>
      <w:r w:rsidR="00B13DAA">
        <w:t>ing</w:t>
      </w:r>
      <w:r w:rsidR="0029678B">
        <w:t xml:space="preserve"> provided.</w:t>
      </w:r>
    </w:p>
    <w:p w14:paraId="716EDFC7" w14:textId="77777777" w:rsidR="00371996" w:rsidRDefault="00371996" w:rsidP="00371996"/>
    <w:p w14:paraId="458BD160" w14:textId="77777777" w:rsidR="00371996" w:rsidRDefault="00371996" w:rsidP="00371996">
      <w:r>
        <w:t>It would be good if there are a few people at each church to</w:t>
      </w:r>
      <w:r w:rsidR="00C24719">
        <w:t xml:space="preserve"> open the building and join in the</w:t>
      </w:r>
      <w:r>
        <w:t xml:space="preserve"> short time of prayer and then spend a few minutes with those not carrying on to the next Church. </w:t>
      </w:r>
    </w:p>
    <w:p w14:paraId="1FEC21EC" w14:textId="77777777" w:rsidR="00371996" w:rsidRDefault="00371996" w:rsidP="00371996"/>
    <w:p w14:paraId="40DE309A" w14:textId="3B1C8172" w:rsidR="00C24719" w:rsidRDefault="00C24719" w:rsidP="00371996">
      <w:r>
        <w:t xml:space="preserve">For those planning to do the whole walk Lunch will </w:t>
      </w:r>
      <w:r w:rsidR="00B13DAA">
        <w:t xml:space="preserve">hopefully </w:t>
      </w:r>
      <w:r>
        <w:t xml:space="preserve">be at </w:t>
      </w:r>
      <w:r w:rsidR="005A2AD8">
        <w:t>United Church Lye</w:t>
      </w:r>
      <w:r>
        <w:t xml:space="preserve"> and if you bring your lunch to Kinver it will be transported there for you.</w:t>
      </w:r>
    </w:p>
    <w:p w14:paraId="4C3F0201" w14:textId="77777777" w:rsidR="00B13DAA" w:rsidRDefault="00B13DAA" w:rsidP="00371996"/>
    <w:p w14:paraId="26FB63EE" w14:textId="2C0E2F77" w:rsidR="00371996" w:rsidRDefault="00371996" w:rsidP="00371996">
      <w:r>
        <w:t xml:space="preserve"> </w:t>
      </w:r>
      <w:r w:rsidR="00F20434">
        <w:t xml:space="preserve">At each church </w:t>
      </w:r>
      <w:r w:rsidR="005A2AD8">
        <w:t>in previous years</w:t>
      </w:r>
      <w:r w:rsidR="00F20434">
        <w:t xml:space="preserve"> </w:t>
      </w:r>
      <w:r>
        <w:t xml:space="preserve">snacks and drink </w:t>
      </w:r>
      <w:r w:rsidR="005A2AD8">
        <w:t>have been</w:t>
      </w:r>
      <w:r w:rsidR="00F20434">
        <w:t xml:space="preserve"> generously provided and I am sure the same will happen this year. </w:t>
      </w:r>
      <w:r>
        <w:t xml:space="preserve">Hopefully toilet facilities </w:t>
      </w:r>
      <w:r w:rsidR="00F20434">
        <w:t>will be available too</w:t>
      </w:r>
      <w:r>
        <w:t>.</w:t>
      </w:r>
    </w:p>
    <w:p w14:paraId="15356F17" w14:textId="77777777" w:rsidR="00371996" w:rsidRDefault="00371996" w:rsidP="00371996"/>
    <w:p w14:paraId="3DF37FBA" w14:textId="77777777" w:rsidR="00371996" w:rsidRDefault="00371996" w:rsidP="00371996">
      <w:r>
        <w:t>Michael would like the contact details of one person from each Church to be able to make sure e</w:t>
      </w:r>
      <w:r w:rsidR="0056754E">
        <w:t xml:space="preserve">ach Church is going to be open </w:t>
      </w:r>
      <w:r>
        <w:t>or if not to know in advance that it will not be.</w:t>
      </w:r>
    </w:p>
    <w:p w14:paraId="53B356C8" w14:textId="77777777" w:rsidR="0029678B" w:rsidRDefault="0029678B" w:rsidP="00371996"/>
    <w:p w14:paraId="1F7F6EC8" w14:textId="76C9B6BC" w:rsidR="0029678B" w:rsidRDefault="0029678B" w:rsidP="00371996">
      <w:r>
        <w:t>If you have any questions ask Rev Michael</w:t>
      </w:r>
    </w:p>
    <w:p w14:paraId="0550D26B" w14:textId="77777777" w:rsidR="0056754E" w:rsidRDefault="0056754E" w:rsidP="00371996"/>
    <w:p w14:paraId="16FF1801" w14:textId="77777777" w:rsidR="00F20434" w:rsidRDefault="00F20434"/>
    <w:sectPr w:rsidR="00F20434" w:rsidSect="0056754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996"/>
    <w:rsid w:val="0015325F"/>
    <w:rsid w:val="001705FB"/>
    <w:rsid w:val="002208EB"/>
    <w:rsid w:val="0029678B"/>
    <w:rsid w:val="00371996"/>
    <w:rsid w:val="0038265B"/>
    <w:rsid w:val="004156E3"/>
    <w:rsid w:val="0056754E"/>
    <w:rsid w:val="005A2AD8"/>
    <w:rsid w:val="006B1D88"/>
    <w:rsid w:val="00865409"/>
    <w:rsid w:val="00AD2E0D"/>
    <w:rsid w:val="00B13DAA"/>
    <w:rsid w:val="00C24719"/>
    <w:rsid w:val="00C43D9E"/>
    <w:rsid w:val="00C75E6B"/>
    <w:rsid w:val="00D12918"/>
    <w:rsid w:val="00DA7D18"/>
    <w:rsid w:val="00EC7061"/>
    <w:rsid w:val="00F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1E89C"/>
  <w14:defaultImageDpi w14:val="300"/>
  <w15:docId w15:val="{8C916AD7-2838-44E5-A184-1E9F9E4C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Payne</dc:creator>
  <cp:keywords/>
  <dc:description/>
  <cp:lastModifiedBy>Vale of Stour Circuit</cp:lastModifiedBy>
  <cp:revision>3</cp:revision>
  <cp:lastPrinted>2023-03-07T10:16:00Z</cp:lastPrinted>
  <dcterms:created xsi:type="dcterms:W3CDTF">2025-03-12T10:38:00Z</dcterms:created>
  <dcterms:modified xsi:type="dcterms:W3CDTF">2025-03-12T10:39:00Z</dcterms:modified>
</cp:coreProperties>
</file>